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B1F" w:rsidRDefault="00234A5D">
      <w:pPr>
        <w:spacing w:after="210"/>
        <w:ind w:left="-14" w:right="-120"/>
      </w:pPr>
      <w:r>
        <w:rPr>
          <w:noProof/>
          <w:lang w:bidi="hi-IN"/>
        </w:rPr>
        <w:drawing>
          <wp:inline distT="0" distB="0" distL="0" distR="0">
            <wp:extent cx="6688210" cy="1274185"/>
            <wp:effectExtent l="0" t="0" r="0" b="0"/>
            <wp:docPr id="3117" name="Picture 3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7" name="Picture 311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88210" cy="127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B1F" w:rsidRDefault="00234A5D">
      <w:pPr>
        <w:spacing w:after="194"/>
      </w:pPr>
      <w:r>
        <w:rPr>
          <w:sz w:val="24"/>
        </w:rPr>
        <w:t>TENDER REF.: 30029560</w:t>
      </w:r>
    </w:p>
    <w:p w:rsidR="00C67B1F" w:rsidRDefault="00234A5D">
      <w:pPr>
        <w:pStyle w:val="Heading1"/>
      </w:pPr>
      <w:r>
        <w:t>PRICE BID FORMAT</w:t>
      </w:r>
    </w:p>
    <w:p w:rsidR="00C67B1F" w:rsidRDefault="00D22EE2">
      <w:pPr>
        <w:spacing w:after="167"/>
        <w:ind w:left="29" w:right="19" w:hanging="10"/>
        <w:jc w:val="center"/>
      </w:pPr>
      <w:r>
        <w:rPr>
          <w:sz w:val="30"/>
        </w:rPr>
        <w:t>FOSROC CONBEXTRA GP-2</w:t>
      </w:r>
    </w:p>
    <w:p w:rsidR="00C67B1F" w:rsidRDefault="00234A5D">
      <w:pPr>
        <w:spacing w:after="0"/>
        <w:ind w:left="29" w:hanging="10"/>
        <w:jc w:val="center"/>
      </w:pPr>
      <w:r>
        <w:rPr>
          <w:sz w:val="30"/>
        </w:rPr>
        <w:t>Cost to BHEL</w:t>
      </w:r>
      <w:r w:rsidR="00196806">
        <w:rPr>
          <w:sz w:val="30"/>
        </w:rPr>
        <w:t xml:space="preserve"> L</w:t>
      </w:r>
      <w:bookmarkStart w:id="0" w:name="_GoBack"/>
      <w:bookmarkEnd w:id="0"/>
      <w:r>
        <w:rPr>
          <w:sz w:val="30"/>
        </w:rPr>
        <w:t>anded Cost to Be Quoted By You Shall Be Inclusive Of Freight</w:t>
      </w:r>
    </w:p>
    <w:p w:rsidR="00C67B1F" w:rsidRDefault="00234A5D">
      <w:pPr>
        <w:spacing w:after="0"/>
        <w:ind w:left="710"/>
        <w:jc w:val="center"/>
      </w:pPr>
      <w:r>
        <w:rPr>
          <w:sz w:val="28"/>
        </w:rPr>
        <w:t>Charges &amp; Insurance</w:t>
      </w:r>
    </w:p>
    <w:tbl>
      <w:tblPr>
        <w:tblStyle w:val="TableGrid"/>
        <w:tblW w:w="10384" w:type="dxa"/>
        <w:tblInd w:w="0" w:type="dxa"/>
        <w:tblCellMar>
          <w:top w:w="26" w:type="dxa"/>
          <w:left w:w="106" w:type="dxa"/>
          <w:bottom w:w="53" w:type="dxa"/>
        </w:tblCellMar>
        <w:tblLook w:val="04A0" w:firstRow="1" w:lastRow="0" w:firstColumn="1" w:lastColumn="0" w:noHBand="0" w:noVBand="1"/>
      </w:tblPr>
      <w:tblGrid>
        <w:gridCol w:w="1756"/>
        <w:gridCol w:w="1555"/>
        <w:gridCol w:w="1533"/>
        <w:gridCol w:w="921"/>
        <w:gridCol w:w="1098"/>
        <w:gridCol w:w="1108"/>
        <w:gridCol w:w="1180"/>
        <w:gridCol w:w="1233"/>
      </w:tblGrid>
      <w:tr w:rsidR="00C67B1F">
        <w:trPr>
          <w:trHeight w:val="835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234A5D">
            <w:pPr>
              <w:ind w:right="96"/>
              <w:jc w:val="center"/>
            </w:pPr>
            <w:r>
              <w:rPr>
                <w:sz w:val="32"/>
              </w:rPr>
              <w:t>SCOPE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234A5D">
            <w:pPr>
              <w:ind w:left="15" w:hanging="5"/>
            </w:pPr>
            <w:r>
              <w:rPr>
                <w:sz w:val="30"/>
              </w:rPr>
              <w:t>TENTATIVE QTY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234A5D">
            <w:pPr>
              <w:ind w:left="19"/>
            </w:pPr>
            <w:r>
              <w:rPr>
                <w:sz w:val="28"/>
              </w:rPr>
              <w:t>UNIT</w:t>
            </w:r>
          </w:p>
          <w:p w:rsidR="00C67B1F" w:rsidRDefault="00234A5D">
            <w:pPr>
              <w:ind w:left="14"/>
              <w:jc w:val="both"/>
            </w:pPr>
            <w:r>
              <w:rPr>
                <w:sz w:val="30"/>
              </w:rPr>
              <w:t>PRICE/BAG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234A5D">
            <w:pPr>
              <w:ind w:left="13"/>
              <w:jc w:val="both"/>
            </w:pPr>
            <w:r>
              <w:rPr>
                <w:sz w:val="32"/>
              </w:rPr>
              <w:t xml:space="preserve">GST% 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234A5D">
            <w:pPr>
              <w:ind w:left="10"/>
            </w:pPr>
            <w:r>
              <w:rPr>
                <w:sz w:val="34"/>
              </w:rPr>
              <w:t>CST</w:t>
            </w:r>
          </w:p>
          <w:p w:rsidR="00C67B1F" w:rsidRDefault="00234A5D">
            <w:pPr>
              <w:ind w:left="43"/>
            </w:pPr>
            <w:r>
              <w:rPr>
                <w:sz w:val="30"/>
              </w:rPr>
              <w:t>VALUE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234A5D">
            <w:pPr>
              <w:ind w:left="11"/>
            </w:pPr>
            <w:r>
              <w:rPr>
                <w:sz w:val="32"/>
              </w:rPr>
              <w:t>GST</w:t>
            </w:r>
          </w:p>
          <w:p w:rsidR="00C67B1F" w:rsidRDefault="00234A5D">
            <w:pPr>
              <w:ind w:left="16"/>
              <w:jc w:val="both"/>
            </w:pPr>
            <w:r>
              <w:rPr>
                <w:sz w:val="30"/>
              </w:rPr>
              <w:t>CREDIT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234A5D">
            <w:pPr>
              <w:ind w:left="7"/>
            </w:pPr>
            <w:r>
              <w:rPr>
                <w:sz w:val="30"/>
              </w:rPr>
              <w:t>TOTAL</w:t>
            </w:r>
          </w:p>
          <w:p w:rsidR="00C67B1F" w:rsidRDefault="00234A5D">
            <w:pPr>
              <w:ind w:left="79"/>
            </w:pPr>
            <w:r>
              <w:rPr>
                <w:sz w:val="30"/>
              </w:rPr>
              <w:t>VALUE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234A5D">
            <w:pPr>
              <w:ind w:left="186" w:hanging="168"/>
            </w:pPr>
            <w:r>
              <w:rPr>
                <w:sz w:val="30"/>
              </w:rPr>
              <w:t>LANDED COST</w:t>
            </w:r>
          </w:p>
        </w:tc>
      </w:tr>
      <w:tr w:rsidR="00C67B1F">
        <w:trPr>
          <w:trHeight w:val="559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C67B1F"/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C67B1F"/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C67B1F"/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234A5D">
            <w:pPr>
              <w:ind w:right="107"/>
              <w:jc w:val="center"/>
            </w:pPr>
            <w:r>
              <w:rPr>
                <w:sz w:val="34"/>
              </w:rPr>
              <w:t>c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67B1F" w:rsidRDefault="00234A5D">
            <w:pPr>
              <w:ind w:right="109"/>
              <w:jc w:val="center"/>
            </w:pPr>
            <w:r>
              <w:rPr>
                <w:sz w:val="34"/>
              </w:rPr>
              <w:t>c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C67B1F"/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C67B1F"/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234A5D">
            <w:pPr>
              <w:ind w:left="66"/>
            </w:pPr>
            <w:r>
              <w:rPr>
                <w:sz w:val="40"/>
              </w:rPr>
              <w:t>G=F-E</w:t>
            </w:r>
          </w:p>
        </w:tc>
      </w:tr>
      <w:tr w:rsidR="00C67B1F">
        <w:trPr>
          <w:trHeight w:val="1366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234A5D">
            <w:pPr>
              <w:spacing w:line="216" w:lineRule="auto"/>
              <w:ind w:left="10"/>
            </w:pPr>
            <w:r>
              <w:rPr>
                <w:sz w:val="32"/>
              </w:rPr>
              <w:t>SUPPLY OF FOSROC CONBEXTRA</w:t>
            </w:r>
          </w:p>
          <w:p w:rsidR="00C67B1F" w:rsidRDefault="00234A5D">
            <w:r>
              <w:rPr>
                <w:sz w:val="30"/>
              </w:rPr>
              <w:t>- GP2 (25</w:t>
            </w:r>
          </w:p>
          <w:p w:rsidR="00C67B1F" w:rsidRDefault="00234A5D">
            <w:pPr>
              <w:ind w:left="14"/>
            </w:pPr>
            <w:r>
              <w:rPr>
                <w:sz w:val="32"/>
              </w:rPr>
              <w:t>K s BAG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B1F" w:rsidRDefault="00234A5D">
            <w:pPr>
              <w:ind w:right="115"/>
              <w:jc w:val="center"/>
            </w:pPr>
            <w:r>
              <w:rPr>
                <w:sz w:val="32"/>
              </w:rPr>
              <w:t>40 BAGS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C67B1F"/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C67B1F"/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C67B1F"/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C67B1F"/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C67B1F"/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7B1F" w:rsidRDefault="00C67B1F"/>
        </w:tc>
      </w:tr>
    </w:tbl>
    <w:p w:rsidR="00D22EE2" w:rsidRDefault="00D22EE2">
      <w:pPr>
        <w:pStyle w:val="Heading2"/>
        <w:ind w:left="0"/>
      </w:pPr>
    </w:p>
    <w:p w:rsidR="00D22EE2" w:rsidRDefault="00D22EE2">
      <w:pPr>
        <w:pStyle w:val="Heading2"/>
        <w:ind w:left="0"/>
      </w:pPr>
    </w:p>
    <w:p w:rsidR="00D22EE2" w:rsidRDefault="00D22EE2">
      <w:pPr>
        <w:pStyle w:val="Heading2"/>
        <w:ind w:left="0"/>
      </w:pPr>
    </w:p>
    <w:p w:rsidR="00D22EE2" w:rsidRDefault="00D22EE2">
      <w:pPr>
        <w:pStyle w:val="Heading2"/>
        <w:ind w:left="0"/>
      </w:pPr>
    </w:p>
    <w:p w:rsidR="00C67B1F" w:rsidRDefault="00234A5D">
      <w:pPr>
        <w:pStyle w:val="Heading2"/>
        <w:ind w:left="0"/>
      </w:pPr>
      <w:r>
        <w:t>SIGN &amp; SEAL</w:t>
      </w:r>
    </w:p>
    <w:sectPr w:rsidR="00C67B1F">
      <w:pgSz w:w="11920" w:h="16840"/>
      <w:pgMar w:top="389" w:right="797" w:bottom="1440" w:left="7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B1F"/>
    <w:rsid w:val="00196806"/>
    <w:rsid w:val="00205908"/>
    <w:rsid w:val="00234A5D"/>
    <w:rsid w:val="00C67B1F"/>
    <w:rsid w:val="00D2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0859EB-CF1A-4E78-B01B-BD046D1EA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44"/>
      <w:ind w:left="725"/>
      <w:jc w:val="center"/>
      <w:outlineLvl w:val="0"/>
    </w:pPr>
    <w:rPr>
      <w:rFonts w:ascii="Calibri" w:eastAsia="Calibri" w:hAnsi="Calibri" w:cs="Calibri"/>
      <w:color w:val="000000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710"/>
      <w:jc w:val="right"/>
      <w:outlineLvl w:val="1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8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</Company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dotnetadmin</dc:creator>
  <cp:keywords/>
  <cp:lastModifiedBy>Elan</cp:lastModifiedBy>
  <cp:revision>4</cp:revision>
  <dcterms:created xsi:type="dcterms:W3CDTF">2020-08-24T03:37:00Z</dcterms:created>
  <dcterms:modified xsi:type="dcterms:W3CDTF">2020-08-24T03:41:00Z</dcterms:modified>
</cp:coreProperties>
</file>